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8F" w:rsidRPr="00145C1B" w:rsidRDefault="00B85160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Договор </w:t>
      </w:r>
      <w:r w:rsidR="00D557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поставки Товара №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id w:val="604692890"/>
          <w:placeholder>
            <w:docPart w:val="08B3215EB1474B4BA26CC81A7A339169"/>
          </w:placeholder>
          <w:showingPlcHdr/>
        </w:sdtPr>
        <w:sdtEndPr/>
        <w:sdtContent>
          <w:r w:rsidR="00AB5545">
            <w:rPr>
              <w:rStyle w:val="ac"/>
            </w:rPr>
            <w:t>___</w:t>
          </w:r>
        </w:sdtContent>
      </w:sdt>
    </w:p>
    <w:p w:rsidR="00DB60B2" w:rsidRDefault="00DB60B2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60B2" w:rsidRDefault="00DB60B2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DB60B2" w:rsidSect="00F534B6">
          <w:footerReference w:type="default" r:id="rId7"/>
          <w:pgSz w:w="11909" w:h="16834"/>
          <w:pgMar w:top="426" w:right="569" w:bottom="142" w:left="1080" w:header="720" w:footer="720" w:gutter="0"/>
          <w:pgNumType w:fmt="upperRoman" w:start="1"/>
          <w:cols w:space="60"/>
          <w:noEndnote/>
        </w:sectPr>
      </w:pPr>
    </w:p>
    <w:p w:rsidR="00DB60B2" w:rsidRDefault="00D3148E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id w:val="800737254"/>
          <w:placeholder>
            <w:docPart w:val="832410412520488BA9D1AD5701457F57"/>
          </w:placeholder>
          <w:showingPlcHdr/>
        </w:sdtPr>
        <w:sdtEndPr/>
        <w:sdtContent>
          <w:r w:rsidR="00AB5545">
            <w:rPr>
              <w:rStyle w:val="ac"/>
            </w:rPr>
            <w:t>г. _______</w:t>
          </w:r>
        </w:sdtContent>
      </w:sdt>
    </w:p>
    <w:p w:rsidR="00D5578F" w:rsidRPr="00145C1B" w:rsidRDefault="00D3148E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alias w:val="Место для ввода даты"/>
          <w:tag w:val="Место для ввода даты"/>
          <w:id w:val="-949852170"/>
          <w:placeholder>
            <w:docPart w:val="1D31F42D9CBD4A6993DF5E8E1A151000"/>
          </w:placeholder>
          <w:showingPlcHdr/>
          <w:date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124771">
            <w:rPr>
              <w:rStyle w:val="ac"/>
            </w:rPr>
            <w:t>«  » _____ 20__ г.</w:t>
          </w:r>
        </w:sdtContent>
      </w:sdt>
    </w:p>
    <w:p w:rsidR="00DB60B2" w:rsidRDefault="00DB60B2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DB60B2" w:rsidSect="00DB60B2">
          <w:type w:val="continuous"/>
          <w:pgSz w:w="11909" w:h="16834"/>
          <w:pgMar w:top="426" w:right="569" w:bottom="142" w:left="1080" w:header="720" w:footer="720" w:gutter="0"/>
          <w:pgNumType w:fmt="upperRoman" w:start="1"/>
          <w:cols w:num="2" w:space="7032"/>
          <w:noEndnote/>
        </w:sectPr>
      </w:pP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ООО «Пластик Групп», именуемое в дальнейшем «Поставщик», в лице Генерального директора Жаринова Николая Михайловича, действующего на основа</w:t>
      </w:r>
      <w:r w:rsidR="00124771">
        <w:rPr>
          <w:rFonts w:ascii="Times New Roman" w:eastAsia="Times New Roman" w:hAnsi="Times New Roman" w:cs="Times New Roman"/>
          <w:sz w:val="21"/>
          <w:szCs w:val="21"/>
          <w:lang w:eastAsia="ru-RU"/>
        </w:rPr>
        <w:t>нии Устава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одной стороны, и</w:t>
      </w:r>
      <w:r w:rsidR="001247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id w:val="456852589"/>
          <w:placeholder>
            <w:docPart w:val="9C25FDB266094CE6BE7C33FE48346E41"/>
          </w:placeholder>
          <w:showingPlcHdr/>
        </w:sdtPr>
        <w:sdtEndPr/>
        <w:sdtContent>
          <w:r w:rsidR="00AB5545">
            <w:rPr>
              <w:rStyle w:val="ac"/>
            </w:rPr>
            <w:t>________________</w:t>
          </w:r>
        </w:sdtContent>
      </w:sdt>
      <w:r w:rsid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именуемое в дальнейшем «Покупатель», в лице</w:t>
      </w:r>
      <w:r w:rsidR="00C30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id w:val="789480057"/>
          <w:placeholder>
            <w:docPart w:val="971855EFBDF6442DA8EA2D6C55CE9FC0"/>
          </w:placeholder>
          <w:showingPlcHdr/>
        </w:sdtPr>
        <w:sdtEndPr/>
        <w:sdtContent>
          <w:r w:rsidR="00AB5545">
            <w:rPr>
              <w:rStyle w:val="ac"/>
            </w:rPr>
            <w:t>________________</w:t>
          </w:r>
        </w:sdtContent>
      </w:sdt>
      <w:r w:rsidR="001247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ствующего на основании</w:t>
      </w:r>
      <w:r w:rsidR="001247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id w:val="159509468"/>
          <w:placeholder>
            <w:docPart w:val="C9D63E0FBFA3486C830DB9E3E16DC130"/>
          </w:placeholder>
          <w:showingPlcHdr/>
        </w:sdtPr>
        <w:sdtEndPr/>
        <w:sdtContent>
          <w:r w:rsidR="00AB5545">
            <w:rPr>
              <w:rStyle w:val="ac"/>
            </w:rPr>
            <w:t>________________</w:t>
          </w:r>
        </w:sdtContent>
      </w:sdt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 другой стороны, (при совместном упоминании «Стороны», по отдельности «Сторона») заключили настоящий договор (далее – «Договор») о нижеследующем: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074EC0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Поставщик обязуется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поставить и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передать в собственность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пластиковую тару и складскую технику (далее - «Товар»)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ассортименте, количестве и по стоимости, согласованными Сторонами в заявках (заказах) и выставленных счетах на оплату, а Покупатель обязуется принять и оплатить поставленный Товар в порядке и на условиях, предусмотренных настоящим Договором.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На момент передачи Покупателю согласованных партий Товара последний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Условия поставки</w:t>
      </w:r>
      <w:r w:rsidR="00254F82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 порядок приемки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 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Поставка Товара осуществляется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партиями в соответствии с заявками Покупателя в течение 14 (четырнадцати) дней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оплаты Товара согласно условиям, предусмотренным настоящим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Договором.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74EC0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Покупатель направляет Поставщику заявку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факсу или электронной почте</w:t>
      </w:r>
      <w:r w:rsidR="00254F8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указанным в реквизитах Сторон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В Заявке в обязательном порядке указывается: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№ и дата Заказа;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№ и дата Договора;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наименование, количество (вес нетто — для весового Товара), цена заказываемого Товара 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Желаемая дата и время (график) поставки Товара;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порядок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оплаты Товара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Ф.И.О., должность, телефон, электронная почта составившего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Заявку лица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Покупателя. </w:t>
      </w:r>
    </w:p>
    <w:p w:rsidR="00074EC0" w:rsidRPr="00145C1B" w:rsidRDefault="00D5578F" w:rsidP="008631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Заявка должна быть рассмотрена Поставщиком в срок не превышающим 3 рабочих дня с момента ее получения. Поставщик письменно подтверждает принятие заявки к исполнению с указанием сроков производства заказанной партии товара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уведомляет о внесенных в Заявку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изменений.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В случае внесения изменений в Заявку со стороны Поставщика, касающиеся изменения цены, ставки НДС, кратности упаковки, количества Товара и других данных, предусмотренных Заявкой, Покупатель обязан после получения от Поставщика изменений к Заявке направить Поставщику в 4 часов в подтверждение изменённой Заявки.  В случае </w:t>
      </w:r>
      <w:r w:rsidR="00DB60B2" w:rsidRPr="00145C1B">
        <w:rPr>
          <w:rFonts w:ascii="Times New Roman" w:hAnsi="Times New Roman" w:cs="Times New Roman"/>
          <w:sz w:val="21"/>
          <w:szCs w:val="21"/>
        </w:rPr>
        <w:t>неполучения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</w:t>
      </w:r>
      <w:r w:rsidR="00DB60B2" w:rsidRPr="00145C1B">
        <w:rPr>
          <w:rFonts w:ascii="Times New Roman" w:hAnsi="Times New Roman" w:cs="Times New Roman"/>
          <w:sz w:val="21"/>
          <w:szCs w:val="21"/>
        </w:rPr>
        <w:t>Поставщиком измененного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заказа со стороны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Покупателя, Заказ считается согласованным Сторонами.</w:t>
      </w:r>
      <w:r w:rsidR="00254F82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Если Заказ не будет подтвержден или изменен в сроки и одним из способов, указанными в настоящем пункте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Договора, Заказ считается не согласованным к поставке.</w:t>
      </w:r>
    </w:p>
    <w:p w:rsidR="0086315E" w:rsidRPr="00145C1B" w:rsidRDefault="00B03C8F" w:rsidP="00863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hAnsi="Times New Roman" w:cs="Times New Roman"/>
          <w:sz w:val="21"/>
          <w:szCs w:val="21"/>
        </w:rPr>
        <w:t>2.</w:t>
      </w:r>
      <w:r w:rsidR="00DB60B2" w:rsidRPr="00145C1B">
        <w:rPr>
          <w:rFonts w:ascii="Times New Roman" w:hAnsi="Times New Roman" w:cs="Times New Roman"/>
          <w:sz w:val="21"/>
          <w:szCs w:val="21"/>
        </w:rPr>
        <w:t>4.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Покупатель 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не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вправе вн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>осить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изменения </w:t>
      </w:r>
      <w:r w:rsidR="00DB60B2" w:rsidRPr="00145C1B">
        <w:rPr>
          <w:rFonts w:ascii="Times New Roman" w:hAnsi="Times New Roman" w:cs="Times New Roman"/>
          <w:color w:val="000000"/>
          <w:sz w:val="21"/>
          <w:szCs w:val="21"/>
        </w:rPr>
        <w:t>в согласованную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B60B2" w:rsidRPr="00145C1B">
        <w:rPr>
          <w:rFonts w:ascii="Times New Roman" w:hAnsi="Times New Roman" w:cs="Times New Roman"/>
          <w:color w:val="000000"/>
          <w:sz w:val="21"/>
          <w:szCs w:val="21"/>
        </w:rPr>
        <w:t>Сторонами Заявку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в одностороннем порядке или отказаться от Заявки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полностью</w:t>
      </w:r>
    </w:p>
    <w:p w:rsidR="00D5578F" w:rsidRPr="00145C1B" w:rsidRDefault="00B03C8F" w:rsidP="0086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2.5.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Доставка Товара может осуществляться одним из следующих способов: </w:t>
      </w:r>
    </w:p>
    <w:p w:rsidR="00D5578F" w:rsidRPr="00145C1B" w:rsidRDefault="00D5578F" w:rsidP="00842F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путем самовывоза Покупателем со склада Поставщика</w:t>
      </w:r>
      <w:r w:rsid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 </w:t>
      </w:r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142304, Московская </w:t>
      </w:r>
      <w:proofErr w:type="spellStart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р-н Чеховский, г Чехов, </w:t>
      </w:r>
      <w:proofErr w:type="spellStart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spellEnd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Комсомольская, </w:t>
      </w:r>
      <w:proofErr w:type="spellStart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влд</w:t>
      </w:r>
      <w:proofErr w:type="spellEnd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3148E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22,</w:t>
      </w:r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стр. 3, </w:t>
      </w:r>
      <w:proofErr w:type="spellStart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</w:t>
      </w:r>
      <w:proofErr w:type="spellEnd"/>
      <w:r w:rsidR="00842F77" w:rsidRPr="00842F77">
        <w:rPr>
          <w:rFonts w:ascii="Times New Roman" w:eastAsia="Times New Roman" w:hAnsi="Times New Roman" w:cs="Times New Roman"/>
          <w:sz w:val="21"/>
          <w:szCs w:val="21"/>
          <w:lang w:eastAsia="ru-RU"/>
        </w:rPr>
        <w:t>. 8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</w:p>
    <w:p w:rsidR="00D5578F" w:rsidRPr="00145C1B" w:rsidRDefault="00D5578F" w:rsidP="008631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доставки (передачи) Товара до склада Покупателя транспортом Поставщика.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Способ, срок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 стоимость доставки согласовываются Сторонами в заявке.</w:t>
      </w:r>
    </w:p>
    <w:p w:rsidR="0086315E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самовывоза Товара Покупатель обязан принять и вывезти Товар со склада Поставщика не позднее 14 (Четырнадцати) дней с момента направления Покупателю уведомления о поступлении товара на склад Поставщика, направленному по факсу. </w:t>
      </w:r>
    </w:p>
    <w:p w:rsidR="00D5578F" w:rsidRPr="00145C1B" w:rsidRDefault="004D1E10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доставке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Товара Поставщиком до склада Покупателя, Пост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авщик в счете на оплату Товара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включает стоимость доставки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 согласно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подтверждающим документам, которая подлежит оплате Покупателем Поставщику наравне со стоимость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партии Товара.  В случае доставки Товара до склада Покупателя, Поставщик.  уведомляет Покупателя о направлении Товара не позднее, чем за 2 (Два) рабочих дня до отгрузки, а Покупатель принимает на себя обязательство обеспечить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свой счет и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своими силами,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средствами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разгрузку Товара на складе в день прибытия транспортного средства Поставщика на склад Покупателя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Разгрузка транспортного средства должна быть осуществлена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часа с момента прибытия транспортного средства Поставщика на склад покупателя.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Товар поставляется в надлежащей упаковке, предохраняющей Товар от повреждений в момент его погрузки/разгрузки 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транспортировки,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с оригинальными листами Товарной накладной и счета-фактуры. Товар соответствует требованиям ГОСТ и ТУ предприятия изготовителя, Покупатель не вправе отказаться от приемки Товара, соответствующего условиям настоящего Договора и доставленного в срок. 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Поставка партии Товара считается завершенной после фактического получения Товара Покупателем (представителем Покупателя)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товаросопроводительных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документов. Товар считается принятым Покупателем по количеству, ассортименту (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поступившего в таре - по количеству мест), и качеству (видимые недостатки), с момента подписания уполномоченным представителем Покупателя товаросопроводительных документов (ТТН и т.п.).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Партия Товара передается представителю Покупателю после предъявления им доверенности на получение товарно-материальных ценностей, оформленной в порядке, установленном действующим законодательством РФ. Покупатель подтверждает и признает, что лицо, осуществившее от имени Покупателя приемку Товаров, и поставившее свою подпись в товаросопроводительных документах, является уполномоченным представителем Покупателя, который вправе от имени Покупателя осуществлять все действия по приемке Товаров и подписанию товаросопроводительных документов; полномочие этого лица для представителя Поставщика согласно </w:t>
      </w:r>
      <w:proofErr w:type="spellStart"/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</w:t>
      </w:r>
      <w:proofErr w:type="spellEnd"/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2 п. 1 ст. 182 ГК РФ явствует из обстановки, в которой это лицо действует.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9</w:t>
      </w:r>
      <w:r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. Право собственности на Товар и риск случайной гибели переходят к Покупателю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подписания представителями обеих Сторон оригинальных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листов им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товарной накладной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момент фактической передачи Товара Покупателю (представителю Покупателя)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Покупатель вправе предъявить требования к Поставщику, связанные с недостатками Товара, находящегося внутри тарного места, по количеству и / или ассортименту, и / или качеству (видимые недостатки), если недостатки обнаружены Покупателем в течение 24 (двадцати четырех) часов с момента получения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Покупатель вправе предъявить требования к Поставщику, связанные с недостатками Товара по качеству (скрытые недостатки) в отношении складского оборудования, если недостатки обнаружены Покупателем в течение гарантийного периода, указанного в настоящем Договоре, в отношении пластиковой тары – в момент приема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Если Покупателем обнаружены н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едостатки Товара согласно ст.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незамедлительно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извещает об этом Поставщика. В этом случае Поставщик обязан направить к Покупателю своего представителя в течение 5 (пяти) календарных дней с момента получения извещения, для осмотра товара и составления двухстороннего акта.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возникновения между Поставщиком и Покупателем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Если при передаче Товара Покупателю, будет обнаружена недопоставка Товара Стороны делают соответствующие отметки в Товаросопроводительных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документах, Покупатель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фактическое количество поставленного Товара, а Поставщик</w:t>
      </w:r>
      <w:r w:rsidR="00C47FC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в течение 3х дней допоставить не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достающее количество Товара.</w:t>
      </w:r>
    </w:p>
    <w:p w:rsidR="00B03C8F" w:rsidRPr="00145C1B" w:rsidRDefault="00B03C8F" w:rsidP="00B0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2.15. Возврат товара Поставщику после выполнения им своих обязанностей по поставке качественного товара в необходимом Покупателю количестве и перехода права собственности к Покупателю не допускается, за исключением случаев, предусмотренных законодательством РФ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 условиями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договором.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2.16.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Претензии по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количеству или качеству Товара, а также по срокам поставки, должны быть составлены в письменном виде, подписаны уполномоченным лицом Покупателя и должны направляться Поставщику заказным письмом, курьером под расписку, факсимильной связью по реквизитам, указанным в настоящем Договоре или иным заранее уточненным Поставщиком. 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2.17. Стороны согласились, что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претензия,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подкрепленная доказательствами вины Поставщика, рассмотрению не подлежит.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2.18. В случае направления претензии по количеству и/или качеству, Покупатель не вправе использовать Продукцию и обязан за свой счет обеспечить ее ответственное хранение до достижения соглашения между сторонами по предъявленной претензии.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2.19. В случае не поступления от Покупателя претензий в установленные настоящим Договором сроки, а также отсутствия отметки в товаросопроводительных документах об обнаружении недопоставки Товара, Товар считается поставленным Поставщиком и принятым Покупателем без каких-либо претензий, в полном объеме и соответствующего качества.</w:t>
      </w:r>
    </w:p>
    <w:p w:rsidR="00EB0AF6" w:rsidRPr="00145C1B" w:rsidRDefault="00C47FC6" w:rsidP="00EB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2.20. В случае передачи Товара ненадлежащего качества, качество которого ухудшилось по вине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Поставщика, Поставщик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осуществить замену Товара ненадлежащего качества на Товар надлежащего качества в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 30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(тридцати) календарных дней. Поставщик освобождается от данной ответственности, если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докажет,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порча Товар произошла не по его вине.</w:t>
      </w:r>
    </w:p>
    <w:p w:rsidR="00EB0AF6" w:rsidRPr="00145C1B" w:rsidRDefault="00EB0AF6" w:rsidP="00EB0A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2.21. 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Поставщик не несет </w:t>
      </w:r>
      <w:r w:rsidR="00DB60B2" w:rsidRPr="00145C1B">
        <w:rPr>
          <w:rFonts w:ascii="Times New Roman" w:hAnsi="Times New Roman" w:cs="Times New Roman"/>
          <w:sz w:val="21"/>
          <w:szCs w:val="21"/>
          <w:lang w:eastAsia="ru-RU"/>
        </w:rPr>
        <w:t>ответственность за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 повреждение, недостачу, порчу Товара, его упаковки и другие недостатки в период его транспортировки уполномоченной Покупателем транспортной Компанией, включая несоответствие транспортного средства условиям, предъявляемым к транспортировки данного вида Товара. Претензии по ненадлежащей перевозке Товара могут быть предъявлены Поставщику, только в том случае, если Покупатель докажет, что повреждение, недостача, порча Товара, его упаковки и иные повреждения произошли по вине Поставщика и до передачи Товара транспортной Компании, уполномоченной Покупателем.</w:t>
      </w:r>
    </w:p>
    <w:p w:rsidR="00C47FC6" w:rsidRPr="00145C1B" w:rsidRDefault="00EB0AF6" w:rsidP="00EB0A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2.22. 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Стороны согласились, что перед </w:t>
      </w:r>
      <w:r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использованием </w:t>
      </w:r>
      <w:r w:rsidR="00DB60B2" w:rsidRPr="00145C1B">
        <w:rPr>
          <w:rFonts w:ascii="Times New Roman" w:hAnsi="Times New Roman" w:cs="Times New Roman"/>
          <w:sz w:val="21"/>
          <w:szCs w:val="21"/>
          <w:lang w:eastAsia="ru-RU"/>
        </w:rPr>
        <w:t>Товара Покупатель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 обязан проверить качество поставленного Товара (произвести отбор проб, анализ и т.п.). Поставщик не несет ответственность</w:t>
      </w:r>
      <w:r w:rsidR="00C47FC6" w:rsidRPr="00145C1B">
        <w:rPr>
          <w:rFonts w:ascii="Times New Roman" w:hAnsi="Times New Roman" w:cs="Times New Roman"/>
          <w:sz w:val="21"/>
          <w:szCs w:val="21"/>
        </w:rPr>
        <w:t xml:space="preserve"> за убытки, возникшие у Покупателя, в случае если Покупатель пустил в производство готовой продукции Товар ненадлежащего качества, за исключением случаев, когда Покупатель докажет, что качество Товара ухудшилось по вине Поставщика и до передачи Товара Покупателю.</w:t>
      </w:r>
    </w:p>
    <w:p w:rsidR="00B03C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 </w:t>
      </w:r>
      <w:r w:rsidR="00B03C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Стоимость Товара </w:t>
      </w:r>
      <w:r w:rsidR="00DB60B2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 порядок</w:t>
      </w: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расчетов по договору</w:t>
      </w:r>
    </w:p>
    <w:p w:rsidR="00D557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Цена Товара указывается в счете Поставщика на каждую заказанную согласно заявке Покупателя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партию Товара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Поставщик не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имеет права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одностороннем порядке по своему усмотрению изменить цены, на оплаченный Товар. Поставщик имеет право изменить стоимость Товара, уведомив предварительно об этом Покупателя в письменной форме (факсом)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10 (Десять) рабочих дней до момента изменения цены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Покупатель обязуется оплатить 100% (сто процентов) стоимости заказанной партии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Товара, указанной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счете Поставщика.</w:t>
      </w:r>
    </w:p>
    <w:p w:rsidR="00B03C8F" w:rsidRPr="00145C1B" w:rsidRDefault="00D5578F" w:rsidP="00B0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3.4.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Покупатель обязан осуществлять входящий контроль сопроводительной документации на Товар. Оплата товара по имеющимся документам означает, что Покупателем проверена правильность их оформления и признана верной, в этом случае Поставщик не несет ответственности за выявленные в дальнейшем недостатки оформления документации.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Оплату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 Покупатель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 в рублях, платежным поручением в безналичном порядке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расчетные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 Поставщика, указанные в п. 10 настоящего договора.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Стороны ежеквартально проводят сверку расчетов по произведенным поставкам товара, для чего Поставщик готовит проект Акта сверки и направляет его Покупателю в срок не позднее десятого числа месяца, следующего за кварталом, по которому производится сверка. В случае не поступления от Покупателя возражений и/ или подписанного Акта сверки, в течение 5 (пяти) календарных дней со дня получения акта сверки, он считается принятым в редакции Поставщика.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Датой оплаты считается дата поступления денежных средств на Расчётный счет банка Поставщика</w:t>
      </w:r>
      <w:r w:rsidRPr="00145C1B"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  <w:t>.</w:t>
      </w:r>
    </w:p>
    <w:p w:rsidR="00B03C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Ответственность сторон</w:t>
      </w:r>
      <w:r w:rsidR="00254F82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В случае если Поставщик не исполняет обязательств по поставке товара в установленный срок (день), Покупатель вправе предъявить Поставщику требование об уплате пени в размере </w:t>
      </w:r>
      <w:r w:rsidRPr="00145C1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0,1%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стоимости подлежащего поставке товара за каждый день просрочки до фактического исполнения обязательства, но не более 10% от суммы стоимости подлежащей поставке партии Товара. В случае просрочки поставки товара на срок более 30 (тридцать) дней Покупатель вправе отказаться от принятия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В случае, если Покупатель не исполняет обязательств по оплате товара в сроки, установленные договором, Поставщик вправе предъявить Покупателю требование об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уплате штрафа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размере 20% от стоимости неоплаченных товаров.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4.3. Стороны несут имущественную ответственность, не предусмотренную настоящим договором, в соответствии с гражданским законодательством.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Условия гарантии.</w:t>
      </w:r>
    </w:p>
    <w:p w:rsidR="00D5578F" w:rsidRPr="00145C1B" w:rsidRDefault="00D5578F" w:rsidP="00863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Поставщик обязуется в течение 12 (Двенадцати) месяцев с даты поставки товара обеспечить замену не качественных изделий, при условии соблюдения Покупателем правил эксплуатации и хранения.</w:t>
      </w:r>
    </w:p>
    <w:p w:rsidR="00D5578F" w:rsidRPr="00145C1B" w:rsidRDefault="00D5578F" w:rsidP="00863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Гарантийная замена изделий производится Поставщиком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5.3.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Гарантийные обязательства не распространяются на детали подверженные нормальному (естественному) износу. </w:t>
      </w:r>
    </w:p>
    <w:p w:rsidR="00D5578F" w:rsidRPr="00145C1B" w:rsidRDefault="00D5578F" w:rsidP="0086315E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Поставщик освобождается от гарантийных обязательств на товар в случае ее использования не по назначению, а также в случае неосуществления надлежащего технического обслуживания согласно эксплуатационным документам. </w:t>
      </w: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Форс-мажор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Сторона, не исполнившая или ненадлежащим образом исполнившая свои обязательства по   Договору при выполнении его условий, освобождается от ответственности, если докажет, что    надлежащее исполнение обязательств оказалось невозможным вследствие непреодолимой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силы (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форс-мажор), т.е. чрезвычайных и непредотвратимых обстоятельств.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Сторона, ссылающаяся на обстоятельства непреодолимой силы, обязана в течение семи дней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их наступления в письменной форме проинформировать об этом другую Сторону с   приложением документов компетентных государственных органов.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разрешения споров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7.1. Споры, которые могут возникнуть при исполнении условий настоящего Договора, Стороны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будут стремиться разрешать путем переговоров в порядке досудебного разбирательства.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Претензионный порядок разрешения споров является обязательным для обеих сторон. Претензии Покупателя по количеству и качеству поставленного Товара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принимаются Поставщиком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рассмотрению в порядке, предусмотренном настоящим Договором. Сторона, получившая претензию, принимает обязательство рассмотреть и ответить на указанную претензию в срок 10 (десять) рабочих дней с момента ее получения.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7.</w:t>
      </w:r>
      <w:r w:rsidR="00AB55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не достижении взаимоприемлемого решения Стороны вправе передать спорный вопрос на   разрешение в Арбитражный суд г. Москвы.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Изменение и/или дополнение, расторжение договора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8.1. Любые соглашения Сторон по изменению и/или дополнению условий Договора имеют силу в   том случае, если они оформлены в письменном виде, подписаны и скреплены печатями сторон.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8.2. Договор может быть расторгнут в одностороннем порядке любой из Сторон, при условии    получения другой Стороной не менее чем за 15 дней до даты расторжения Договора   подписанного компетентным лицом соответствующего письменного уведомления.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8.3. В случае изменения реквизитов одной из Сторон, указанных в п. 10, Сторона, реквизиты    которой изменились, незамедлительно направляет другой стороне новые реквизиты для   заключения нового договора, либо внесения в действующий договор изменений в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порядке, предусмотренном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 8.1</w:t>
      </w:r>
      <w:r w:rsidR="00CC4F1B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C4F1B" w:rsidRPr="00145C1B" w:rsidRDefault="00CC4F1B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8.4. Факсимильные, сканированные и переданные по электронной почте копии документов будут признаваться Сторонами действительными и достаточными для подтверждения правоотношений по настоящему Договору, будут являться эквивалентными соответствующим бумажным документам и могут использоваться в качестве письменных доказательств в суде, как это предусмотрено п. 3 ст. 75 АПК РФ. Для использования в качестве письменного доказательства, Сторона, ссылающаяся на такое сообщение/документ/информацию, распечатывает сообщение и вложения, скрепляет подписью уполномоченного лица и печатью, после чего предоставляет в суд или заинтересованному лицу.</w:t>
      </w:r>
    </w:p>
    <w:p w:rsidR="00EB0AF6" w:rsidRPr="00AB5545" w:rsidRDefault="00CC4F1B" w:rsidP="00AB5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8.5. Временем и датой приема электронного документа Стороной считается время получения соответствующей стороной подтверждения о поступлении данного документа</w:t>
      </w:r>
      <w:r w:rsidRPr="00145C1B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5578F" w:rsidRPr="00145C1B" w:rsidRDefault="00D5578F" w:rsidP="00EB0A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Прочие условия.</w:t>
      </w:r>
    </w:p>
    <w:p w:rsidR="00D5578F" w:rsidRPr="00145C1B" w:rsidRDefault="00EB0AF6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Договор вступает в силу со дня подписания его Сторонами. Условия Договора применяются </w:t>
      </w:r>
      <w:r w:rsidR="00DB60B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к отношениям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Сторон, возникшим только после его заключения.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9.2. Договор заключен на неопределенный срок. Расторжение Договора не освобождает Стороны от ответственности за неисполнение или ненадлежащее испол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нение обязательств, возникших в т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ечение периода действия Договора.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9.3. Во всем остальном, что не предусмотрено Дого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вором, Стороны руководствуются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российским законодательством.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9.4. Стороны договорились, что вся информация по Договору носит исключительно конфиденциальный характер и не подлежит разглашению третьим лицам, за исключением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случаев, предусмотренных федеральным законом.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9.5. Договор составлен в двух экземплярах на русско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 языке, оба имеют одинаковую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юридическую силу и хранятся по одному у каждой из Сторон.  </w:t>
      </w:r>
    </w:p>
    <w:p w:rsidR="00D5578F" w:rsidRPr="00DB60B2" w:rsidRDefault="00CC4F1B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.6. Все уведомления в адрес Поставщика отпра</w:t>
      </w:r>
      <w:r w:rsid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вляются либо почтой по адресу 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Московская</w:t>
      </w:r>
      <w:r w:rsidR="00254F82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область, 142300, </w:t>
      </w:r>
      <w:r w:rsidR="00C90458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г. Чехов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C90458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ул. Московская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, д.</w:t>
      </w:r>
      <w:r w:rsidR="00D314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88, кв.</w:t>
      </w:r>
      <w:r w:rsidR="00D314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4D1E10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>75,</w:t>
      </w:r>
      <w:r w:rsidR="00D5578F" w:rsidRPr="00DB60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электронной почтой по адресу </w:t>
      </w:r>
      <w:hyperlink r:id="rId8" w:history="1">
        <w:r w:rsidR="00D5578F" w:rsidRPr="004162F9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nmz</w:t>
        </w:r>
        <w:r w:rsidR="00D5578F" w:rsidRPr="004162F9">
          <w:rPr>
            <w:rStyle w:val="a7"/>
            <w:rFonts w:ascii="Times New Roman" w:eastAsia="Times New Roman" w:hAnsi="Times New Roman" w:cs="Times New Roman"/>
            <w:sz w:val="21"/>
            <w:szCs w:val="21"/>
            <w:lang w:eastAsia="ru-RU"/>
          </w:rPr>
          <w:t>71@</w:t>
        </w:r>
        <w:r w:rsidR="00D5578F" w:rsidRPr="004162F9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yandex</w:t>
        </w:r>
        <w:r w:rsidR="00D5578F" w:rsidRPr="004162F9">
          <w:rPr>
            <w:rStyle w:val="a7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D5578F" w:rsidRPr="004162F9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254F82" w:rsidP="0086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</w:t>
      </w:r>
      <w:r w:rsidR="00D557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Адреса и реквизиты сторон</w:t>
      </w:r>
    </w:p>
    <w:tbl>
      <w:tblPr>
        <w:tblW w:w="98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12"/>
        <w:gridCol w:w="5088"/>
      </w:tblGrid>
      <w:tr w:rsidR="00D5578F" w:rsidRPr="00145C1B" w:rsidTr="00DB60B2">
        <w:trPr>
          <w:trHeight w:val="2175"/>
        </w:trPr>
        <w:tc>
          <w:tcPr>
            <w:tcW w:w="4712" w:type="dxa"/>
          </w:tcPr>
          <w:p w:rsidR="00D5578F" w:rsidRPr="00145C1B" w:rsidRDefault="00D5578F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Поставщик:</w:t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C1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ООО «Пластик Групп»</w:t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 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142300, Московская область, г. Чехов, ул. Московская, д. </w:t>
            </w:r>
            <w:r w:rsidR="00DB60B2"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  <w:r w:rsidR="00DB6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DB60B2"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кв.</w:t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5048019513, КПП 504801001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 40702810001450000008</w:t>
            </w:r>
          </w:p>
          <w:p w:rsidR="000C0721" w:rsidRPr="00145C1B" w:rsidRDefault="000C0721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К/с 30101810145250000411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 «Центральный» Банка ВТБ (ПАО)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044525411</w:t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ОКПО 88903106</w:t>
            </w:r>
          </w:p>
          <w:p w:rsidR="00D5578F" w:rsidRPr="00145C1B" w:rsidRDefault="00D5578F" w:rsidP="004162F9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1095048000365</w:t>
            </w:r>
          </w:p>
          <w:p w:rsidR="00411642" w:rsidRPr="00145C1B" w:rsidRDefault="0041164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411642" w:rsidRPr="00145C1B" w:rsidRDefault="0041164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411642" w:rsidRPr="00145C1B" w:rsidRDefault="0041164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E12B64" w:rsidRPr="00145C1B" w:rsidRDefault="00E12B64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D5578F" w:rsidRPr="00145C1B" w:rsidRDefault="00D5578F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Генеральный директор </w:t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_______________________/Жаринов Н.М./</w:t>
            </w:r>
          </w:p>
          <w:p w:rsidR="00D5578F" w:rsidRPr="00145C1B" w:rsidRDefault="00D5578F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</w:tc>
        <w:tc>
          <w:tcPr>
            <w:tcW w:w="5088" w:type="dxa"/>
          </w:tcPr>
          <w:p w:rsidR="00E12B64" w:rsidRDefault="00D5578F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Покупатель</w:t>
            </w:r>
            <w:r w:rsidR="00DB60B2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1"/>
                  <w:szCs w:val="21"/>
                  <w:lang w:eastAsia="ru-RU"/>
                </w:rPr>
                <w:id w:val="633446354"/>
                <w:placeholder>
                  <w:docPart w:val="D14F354DB64C4B7BBF80F097B388CCE6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____________</w:t>
                </w:r>
                <w:r w:rsidR="004162F9">
                  <w:rPr>
                    <w:rStyle w:val="ac"/>
                  </w:rPr>
                  <w:t>________</w:t>
                </w:r>
                <w:r w:rsidR="0017096D">
                  <w:rPr>
                    <w:rStyle w:val="ac"/>
                  </w:rPr>
                  <w:t>___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id w:val="-736168448"/>
              <w:placeholder>
                <w:docPart w:val="1E8DBBB213794E8EBC8646D4F7B43C2A"/>
              </w:placeholder>
              <w:showingPlcHdr/>
            </w:sdtPr>
            <w:sdtEndPr/>
            <w:sdtContent>
              <w:p w:rsidR="00C30A9B" w:rsidRPr="00DB60B2" w:rsidRDefault="0017096D" w:rsidP="004162F9">
                <w:pPr>
                  <w:spacing w:after="40" w:line="240" w:lineRule="auto"/>
                  <w:rPr>
                    <w:rFonts w:ascii="Times New Roman" w:eastAsia="Times New Roman" w:hAnsi="Times New Roman" w:cs="Times New Roman"/>
                    <w:spacing w:val="-7"/>
                    <w:sz w:val="21"/>
                    <w:szCs w:val="21"/>
                    <w:lang w:eastAsia="ru-RU"/>
                  </w:rPr>
                </w:pPr>
                <w:r>
                  <w:rPr>
                    <w:rStyle w:val="ac"/>
                  </w:rPr>
                  <w:t>__________</w:t>
                </w:r>
                <w:r w:rsidR="004162F9">
                  <w:rPr>
                    <w:rStyle w:val="ac"/>
                  </w:rPr>
                  <w:t>__________</w:t>
                </w:r>
                <w:r>
                  <w:rPr>
                    <w:rStyle w:val="ac"/>
                  </w:rPr>
                  <w:t>____</w:t>
                </w:r>
                <w:r w:rsidR="004162F9">
                  <w:rPr>
                    <w:rStyle w:val="ac"/>
                  </w:rPr>
                  <w:t>________</w:t>
                </w:r>
                <w:r>
                  <w:rPr>
                    <w:rStyle w:val="ac"/>
                  </w:rPr>
                  <w:t>_</w:t>
                </w:r>
              </w:p>
            </w:sdtContent>
          </w:sdt>
          <w:p w:rsidR="00DB60B2" w:rsidRPr="00DB60B2" w:rsidRDefault="00DB60B2" w:rsidP="004162F9">
            <w:pPr>
              <w:spacing w:after="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0B2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1665266"/>
                <w:placeholder>
                  <w:docPart w:val="5CAA84E4F97D4F0E990859E5CE4BAB06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________</w:t>
                </w:r>
                <w:r w:rsidR="004162F9">
                  <w:rPr>
                    <w:rStyle w:val="ac"/>
                  </w:rPr>
                  <w:t>___</w:t>
                </w:r>
              </w:sdtContent>
            </w:sdt>
            <w:r w:rsidRPr="00DB60B2">
              <w:rPr>
                <w:rFonts w:ascii="Times New Roman" w:hAnsi="Times New Roman" w:cs="Times New Roman"/>
                <w:sz w:val="21"/>
                <w:szCs w:val="21"/>
              </w:rPr>
              <w:t xml:space="preserve"> КПП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18687676"/>
                <w:placeholder>
                  <w:docPart w:val="A802B879933840F7A7E19888C856D5F2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</w:t>
                </w:r>
                <w:r w:rsidR="004162F9">
                  <w:rPr>
                    <w:rStyle w:val="ac"/>
                  </w:rPr>
                  <w:t>___</w:t>
                </w:r>
                <w:r w:rsidR="0017096D">
                  <w:rPr>
                    <w:rStyle w:val="ac"/>
                  </w:rPr>
                  <w:t>___</w:t>
                </w:r>
              </w:sdtContent>
            </w:sdt>
          </w:p>
          <w:p w:rsidR="00DB60B2" w:rsidRPr="00DB60B2" w:rsidRDefault="00DB60B2" w:rsidP="004162F9">
            <w:pPr>
              <w:spacing w:after="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0B2">
              <w:rPr>
                <w:rFonts w:ascii="Times New Roman" w:hAnsi="Times New Roman" w:cs="Times New Roman"/>
                <w:sz w:val="21"/>
                <w:szCs w:val="21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14900516"/>
                <w:placeholder>
                  <w:docPart w:val="CEB272CA4AAA490CADE3AC615A2A55AA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_____________</w:t>
                </w:r>
                <w:r w:rsidR="004162F9">
                  <w:rPr>
                    <w:rStyle w:val="ac"/>
                  </w:rPr>
                  <w:t>_______________</w:t>
                </w:r>
                <w:r w:rsidR="0017096D">
                  <w:rPr>
                    <w:rStyle w:val="ac"/>
                  </w:rPr>
                  <w:t>__</w:t>
                </w:r>
              </w:sdtContent>
            </w:sdt>
          </w:p>
          <w:p w:rsidR="00DB60B2" w:rsidRDefault="00DB60B2" w:rsidP="004162F9">
            <w:pPr>
              <w:spacing w:after="4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60B2">
              <w:rPr>
                <w:rFonts w:ascii="Times New Roman" w:hAnsi="Times New Roman" w:cs="Times New Roman"/>
                <w:sz w:val="21"/>
                <w:szCs w:val="21"/>
              </w:rPr>
              <w:t xml:space="preserve">К/с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87109237"/>
                <w:placeholder>
                  <w:docPart w:val="7615624FD7984F4282397FB840393F26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_________</w:t>
                </w:r>
                <w:r w:rsidR="004162F9">
                  <w:rPr>
                    <w:rStyle w:val="ac"/>
                  </w:rPr>
                  <w:t>_______________</w:t>
                </w:r>
                <w:r w:rsidR="0017096D">
                  <w:rPr>
                    <w:rStyle w:val="ac"/>
                  </w:rPr>
                  <w:t>______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1"/>
                <w:szCs w:val="21"/>
              </w:rPr>
              <w:id w:val="-1768921176"/>
              <w:placeholder>
                <w:docPart w:val="A1C7E6CC74224885B508F4D95B27D72F"/>
              </w:placeholder>
              <w:showingPlcHdr/>
            </w:sdtPr>
            <w:sdtEndPr/>
            <w:sdtContent>
              <w:p w:rsidR="0017096D" w:rsidRDefault="0017096D" w:rsidP="004162F9">
                <w:pPr>
                  <w:spacing w:after="40" w:line="240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c"/>
                  </w:rPr>
                  <w:t>___________</w:t>
                </w:r>
                <w:r w:rsidR="004162F9">
                  <w:rPr>
                    <w:rStyle w:val="ac"/>
                  </w:rPr>
                  <w:t>__________________</w:t>
                </w:r>
                <w:r>
                  <w:rPr>
                    <w:rStyle w:val="ac"/>
                  </w:rPr>
                  <w:t>____</w:t>
                </w:r>
              </w:p>
            </w:sdtContent>
          </w:sdt>
          <w:p w:rsidR="00C30A9B" w:rsidRDefault="00DB60B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DB60B2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1"/>
                  <w:szCs w:val="21"/>
                  <w:lang w:eastAsia="ru-RU"/>
                </w:rPr>
                <w:id w:val="-525172407"/>
                <w:placeholder>
                  <w:docPart w:val="F29B6F48B2D44B38B9F699C3319F4BBC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________</w:t>
                </w:r>
                <w:r w:rsidR="004162F9">
                  <w:rPr>
                    <w:rStyle w:val="ac"/>
                  </w:rPr>
                  <w:t>______________</w:t>
                </w:r>
                <w:r w:rsidR="0017096D">
                  <w:rPr>
                    <w:rStyle w:val="ac"/>
                  </w:rPr>
                  <w:t>_______</w:t>
                </w:r>
              </w:sdtContent>
            </w:sdt>
          </w:p>
          <w:p w:rsidR="00C30A9B" w:rsidRDefault="00DB60B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DB60B2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1"/>
                  <w:szCs w:val="21"/>
                  <w:lang w:eastAsia="ru-RU"/>
                </w:rPr>
                <w:id w:val="1015263638"/>
                <w:placeholder>
                  <w:docPart w:val="509501189BDD448B858526A0CCB6A98B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_______</w:t>
                </w:r>
                <w:r w:rsidR="004162F9">
                  <w:rPr>
                    <w:rStyle w:val="ac"/>
                  </w:rPr>
                  <w:t>____________</w:t>
                </w:r>
                <w:r w:rsidR="0017096D">
                  <w:rPr>
                    <w:rStyle w:val="ac"/>
                  </w:rPr>
                  <w:t>________</w:t>
                </w:r>
              </w:sdtContent>
            </w:sdt>
          </w:p>
          <w:p w:rsidR="00C30A9B" w:rsidRDefault="00DB60B2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DB60B2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ОГРН 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1"/>
                  <w:szCs w:val="21"/>
                  <w:lang w:eastAsia="ru-RU"/>
                </w:rPr>
                <w:id w:val="734976894"/>
                <w:placeholder>
                  <w:docPart w:val="6DC8E1E695264FB3A1BF071D12C5FFD0"/>
                </w:placeholder>
                <w:showingPlcHdr/>
              </w:sdtPr>
              <w:sdtEndPr/>
              <w:sdtContent>
                <w:r w:rsidR="0017096D">
                  <w:rPr>
                    <w:rStyle w:val="ac"/>
                  </w:rPr>
                  <w:t>______</w:t>
                </w:r>
                <w:r w:rsidR="004162F9">
                  <w:rPr>
                    <w:rStyle w:val="ac"/>
                  </w:rPr>
                  <w:t>_____________</w:t>
                </w:r>
                <w:r w:rsidR="0017096D">
                  <w:rPr>
                    <w:rStyle w:val="ac"/>
                  </w:rPr>
                  <w:t>_________</w:t>
                </w:r>
              </w:sdtContent>
            </w:sdt>
          </w:p>
          <w:p w:rsidR="00C30A9B" w:rsidRDefault="00C30A9B" w:rsidP="004162F9">
            <w:pPr>
              <w:spacing w:after="40" w:line="240" w:lineRule="auto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B25608" w:rsidRPr="00145C1B" w:rsidRDefault="00B25608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7C4422" w:rsidRPr="00145C1B" w:rsidRDefault="007C4422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7C4422" w:rsidRPr="00145C1B" w:rsidRDefault="007C4422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B25608" w:rsidRPr="00145C1B" w:rsidRDefault="00B25608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id w:val="1637672387"/>
              <w:placeholder>
                <w:docPart w:val="1E6308C44BD549C8865A299ABAD46409"/>
              </w:placeholder>
              <w:showingPlcHdr/>
            </w:sdtPr>
            <w:sdtContent>
              <w:p w:rsidR="00D5578F" w:rsidRPr="00145C1B" w:rsidRDefault="00415C4D" w:rsidP="004162F9">
                <w:pPr>
                  <w:spacing w:after="40" w:line="240" w:lineRule="auto"/>
                  <w:jc w:val="both"/>
                  <w:rPr>
                    <w:rFonts w:ascii="Times New Roman" w:eastAsia="Times New Roman" w:hAnsi="Times New Roman" w:cs="Times New Roman"/>
                    <w:spacing w:val="-7"/>
                    <w:sz w:val="21"/>
                    <w:szCs w:val="21"/>
                    <w:lang w:eastAsia="ru-RU"/>
                  </w:rPr>
                </w:pPr>
                <w:r>
                  <w:rPr>
                    <w:rStyle w:val="ac"/>
                  </w:rPr>
                  <w:t>_________________</w:t>
                </w:r>
              </w:p>
            </w:sdtContent>
          </w:sdt>
          <w:p w:rsidR="00D5578F" w:rsidRPr="00145C1B" w:rsidRDefault="00695319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_____________________</w:t>
            </w:r>
            <w:r w:rsidR="00D5578F"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_/</w:t>
            </w:r>
            <w:sdt>
              <w:sdtPr>
                <w:rPr>
                  <w:rFonts w:ascii="Times New Roman" w:eastAsia="Times New Roman" w:hAnsi="Times New Roman" w:cs="Times New Roman"/>
                  <w:spacing w:val="-7"/>
                  <w:sz w:val="21"/>
                  <w:szCs w:val="21"/>
                  <w:lang w:eastAsia="ru-RU"/>
                </w:rPr>
                <w:id w:val="-1441758062"/>
                <w:placeholder>
                  <w:docPart w:val="9A6F55B1642D43DC9B6656D1AB41692E"/>
                </w:placeholder>
                <w:showingPlcHdr/>
              </w:sdtPr>
              <w:sdtEndPr/>
              <w:sdtContent>
                <w:r w:rsidR="004162F9">
                  <w:rPr>
                    <w:rStyle w:val="ac"/>
                  </w:rPr>
                  <w:t>______________</w:t>
                </w:r>
              </w:sdtContent>
            </w:sdt>
            <w:r w:rsidR="00D5578F"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/ </w:t>
            </w:r>
          </w:p>
          <w:p w:rsidR="00D5578F" w:rsidRPr="00145C1B" w:rsidRDefault="00D5578F" w:rsidP="004162F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</w:tc>
      </w:tr>
    </w:tbl>
    <w:p w:rsidR="00D5578F" w:rsidRPr="00145C1B" w:rsidRDefault="00D5578F" w:rsidP="0086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B0929" w:rsidRPr="00145C1B" w:rsidRDefault="00CB0929" w:rsidP="0086315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B0929" w:rsidRPr="00145C1B" w:rsidSect="00DB60B2">
      <w:type w:val="continuous"/>
      <w:pgSz w:w="11909" w:h="16834"/>
      <w:pgMar w:top="426" w:right="569" w:bottom="142" w:left="1080" w:header="720" w:footer="720" w:gutter="0"/>
      <w:pgNumType w:fmt="upperRoman"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0F" w:rsidRDefault="00E3790F">
      <w:pPr>
        <w:spacing w:after="0" w:line="240" w:lineRule="auto"/>
      </w:pPr>
      <w:r>
        <w:separator/>
      </w:r>
    </w:p>
  </w:endnote>
  <w:endnote w:type="continuationSeparator" w:id="0">
    <w:p w:rsidR="00E3790F" w:rsidRDefault="00E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86" w:rsidRDefault="00D3148E">
    <w:pPr>
      <w:pStyle w:val="a3"/>
      <w:jc w:val="center"/>
      <w:rPr>
        <w:rStyle w:val="a5"/>
      </w:rPr>
    </w:pPr>
  </w:p>
  <w:p w:rsidR="00E63448" w:rsidRPr="00AD60A0" w:rsidRDefault="00D5578F">
    <w:pPr>
      <w:pStyle w:val="a3"/>
      <w:jc w:val="center"/>
      <w:rPr>
        <w:rStyle w:val="a5"/>
        <w:rFonts w:ascii="Times New Roman" w:hAnsi="Times New Roman" w:cs="Times New Roman"/>
      </w:rPr>
    </w:pPr>
    <w:r w:rsidRPr="00AD60A0">
      <w:rPr>
        <w:rStyle w:val="a5"/>
        <w:rFonts w:ascii="Times New Roman" w:hAnsi="Times New Roman" w:cs="Times New Roman"/>
      </w:rPr>
      <w:t>Поставщик________________                                                                        Покупатель________________</w:t>
    </w:r>
  </w:p>
  <w:p w:rsidR="00E63448" w:rsidRDefault="00D5578F">
    <w:pPr>
      <w:pStyle w:val="a3"/>
    </w:pPr>
    <w:r>
      <w:rPr>
        <w:rStyle w:val="a5"/>
      </w:rP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0F" w:rsidRDefault="00E3790F">
      <w:pPr>
        <w:spacing w:after="0" w:line="240" w:lineRule="auto"/>
      </w:pPr>
      <w:r>
        <w:separator/>
      </w:r>
    </w:p>
  </w:footnote>
  <w:footnote w:type="continuationSeparator" w:id="0">
    <w:p w:rsidR="00E3790F" w:rsidRDefault="00E3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1F0"/>
    <w:multiLevelType w:val="hybridMultilevel"/>
    <w:tmpl w:val="1F0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932"/>
    <w:multiLevelType w:val="multilevel"/>
    <w:tmpl w:val="243432F8"/>
    <w:lvl w:ilvl="0">
      <w:start w:val="3"/>
      <w:numFmt w:val="decimal"/>
      <w:lvlText w:val="%1."/>
      <w:lvlJc w:val="left"/>
      <w:pPr>
        <w:ind w:left="1429" w:hanging="360"/>
      </w:pPr>
      <w:rPr>
        <w:b w:val="0"/>
        <w:sz w:val="26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074" w:hanging="1005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074" w:hanging="1005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09" w:hanging="1440"/>
      </w:pPr>
      <w:rPr>
        <w:b/>
        <w:sz w:val="22"/>
      </w:rPr>
    </w:lvl>
  </w:abstractNum>
  <w:abstractNum w:abstractNumId="2" w15:restartNumberingAfterBreak="0">
    <w:nsid w:val="4A1247B8"/>
    <w:multiLevelType w:val="hybridMultilevel"/>
    <w:tmpl w:val="423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4F9A"/>
    <w:multiLevelType w:val="multilevel"/>
    <w:tmpl w:val="ABC4044C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F626CD"/>
    <w:multiLevelType w:val="hybridMultilevel"/>
    <w:tmpl w:val="6030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00B0"/>
    <w:multiLevelType w:val="multilevel"/>
    <w:tmpl w:val="281E8D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Symbol"/>
        <w:b/>
        <w:sz w:val="26"/>
      </w:r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1924" w:hanging="1215"/>
      </w:pPr>
    </w:lvl>
    <w:lvl w:ilvl="3">
      <w:start w:val="1"/>
      <w:numFmt w:val="decimal"/>
      <w:lvlText w:val="%1.%2.%3.%4."/>
      <w:lvlJc w:val="left"/>
      <w:pPr>
        <w:ind w:left="1924" w:hanging="1215"/>
      </w:pPr>
    </w:lvl>
    <w:lvl w:ilvl="4">
      <w:start w:val="1"/>
      <w:numFmt w:val="decimal"/>
      <w:lvlText w:val="%1.%2.%3.%4.%5."/>
      <w:lvlJc w:val="left"/>
      <w:pPr>
        <w:ind w:left="1924" w:hanging="1215"/>
      </w:pPr>
    </w:lvl>
    <w:lvl w:ilvl="5">
      <w:start w:val="1"/>
      <w:numFmt w:val="decimal"/>
      <w:lvlText w:val="%1.%2.%3.%4.%5.%6."/>
      <w:lvlJc w:val="left"/>
      <w:pPr>
        <w:ind w:left="1924" w:hanging="1215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7"/>
    <w:rsid w:val="000524F7"/>
    <w:rsid w:val="00074EC0"/>
    <w:rsid w:val="000C0721"/>
    <w:rsid w:val="00124771"/>
    <w:rsid w:val="00145C1B"/>
    <w:rsid w:val="0017096D"/>
    <w:rsid w:val="00254F82"/>
    <w:rsid w:val="00396A67"/>
    <w:rsid w:val="00411642"/>
    <w:rsid w:val="00415C4D"/>
    <w:rsid w:val="004162F9"/>
    <w:rsid w:val="004B6A25"/>
    <w:rsid w:val="004D1E10"/>
    <w:rsid w:val="00557552"/>
    <w:rsid w:val="005B259C"/>
    <w:rsid w:val="00695319"/>
    <w:rsid w:val="006F3D77"/>
    <w:rsid w:val="00716C03"/>
    <w:rsid w:val="007C4422"/>
    <w:rsid w:val="00842F77"/>
    <w:rsid w:val="0086315E"/>
    <w:rsid w:val="009448AC"/>
    <w:rsid w:val="009A7168"/>
    <w:rsid w:val="009D3E6D"/>
    <w:rsid w:val="00AB5545"/>
    <w:rsid w:val="00AD60A0"/>
    <w:rsid w:val="00B03C8F"/>
    <w:rsid w:val="00B25608"/>
    <w:rsid w:val="00B85160"/>
    <w:rsid w:val="00C226ED"/>
    <w:rsid w:val="00C30A9B"/>
    <w:rsid w:val="00C47FC6"/>
    <w:rsid w:val="00C90458"/>
    <w:rsid w:val="00CB0929"/>
    <w:rsid w:val="00CC4F1B"/>
    <w:rsid w:val="00CF4F60"/>
    <w:rsid w:val="00D21B6A"/>
    <w:rsid w:val="00D3148E"/>
    <w:rsid w:val="00D5578F"/>
    <w:rsid w:val="00DB60B2"/>
    <w:rsid w:val="00E12B64"/>
    <w:rsid w:val="00E3790F"/>
    <w:rsid w:val="00E861B4"/>
    <w:rsid w:val="00EB0AF6"/>
    <w:rsid w:val="00F04F96"/>
    <w:rsid w:val="00F908AA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40B"/>
  <w15:docId w15:val="{0DF4055C-DB43-4E96-B937-A0F58B5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578F"/>
  </w:style>
  <w:style w:type="character" w:styleId="a5">
    <w:name w:val="page number"/>
    <w:basedOn w:val="a0"/>
    <w:rsid w:val="00D5578F"/>
  </w:style>
  <w:style w:type="paragraph" w:styleId="a6">
    <w:name w:val="List Paragraph"/>
    <w:basedOn w:val="a"/>
    <w:uiPriority w:val="34"/>
    <w:qFormat/>
    <w:rsid w:val="00D557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578F"/>
    <w:rPr>
      <w:color w:val="0000FF" w:themeColor="hyperlink"/>
      <w:u w:val="single"/>
    </w:rPr>
  </w:style>
  <w:style w:type="paragraph" w:styleId="a8">
    <w:name w:val="Body Text"/>
    <w:basedOn w:val="a"/>
    <w:link w:val="a9"/>
    <w:rsid w:val="00C47F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47FC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AD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0A0"/>
  </w:style>
  <w:style w:type="character" w:styleId="ac">
    <w:name w:val="Placeholder Text"/>
    <w:basedOn w:val="a0"/>
    <w:uiPriority w:val="99"/>
    <w:semiHidden/>
    <w:rsid w:val="00124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z71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1F42D9CBD4A6993DF5E8E1A151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A6598-BB17-466A-AA7E-AB63826D9228}"/>
      </w:docPartPr>
      <w:docPartBody>
        <w:p w:rsidR="00493148" w:rsidRDefault="00493148" w:rsidP="00493148">
          <w:pPr>
            <w:pStyle w:val="1D31F42D9CBD4A6993DF5E8E1A15100017"/>
          </w:pPr>
          <w:r>
            <w:rPr>
              <w:rStyle w:val="a3"/>
            </w:rPr>
            <w:t>«  » _____ 20__ г.</w:t>
          </w:r>
        </w:p>
      </w:docPartBody>
    </w:docPart>
    <w:docPart>
      <w:docPartPr>
        <w:name w:val="9C25FDB266094CE6BE7C33FE48346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C8F5A-0ADE-4D54-A90C-C299D8219F98}"/>
      </w:docPartPr>
      <w:docPartBody>
        <w:p w:rsidR="00493148" w:rsidRDefault="00493148" w:rsidP="00493148">
          <w:pPr>
            <w:pStyle w:val="9C25FDB266094CE6BE7C33FE48346E4113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971855EFBDF6442DA8EA2D6C55CE9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38F81-5543-423C-A096-2C0F099CCBEE}"/>
      </w:docPartPr>
      <w:docPartBody>
        <w:p w:rsidR="00493148" w:rsidRDefault="00493148" w:rsidP="00493148">
          <w:pPr>
            <w:pStyle w:val="971855EFBDF6442DA8EA2D6C55CE9FC013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C9D63E0FBFA3486C830DB9E3E16DC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135F8-4974-4EFB-A7CC-DDCD8DC854FF}"/>
      </w:docPartPr>
      <w:docPartBody>
        <w:p w:rsidR="00493148" w:rsidRDefault="00493148" w:rsidP="00493148">
          <w:pPr>
            <w:pStyle w:val="C9D63E0FBFA3486C830DB9E3E16DC13013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08B3215EB1474B4BA26CC81A7A339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90B0A-A5CF-4CA2-86D4-0124518A2370}"/>
      </w:docPartPr>
      <w:docPartBody>
        <w:p w:rsidR="00493148" w:rsidRDefault="00493148" w:rsidP="00493148">
          <w:pPr>
            <w:pStyle w:val="08B3215EB1474B4BA26CC81A7A33916912"/>
          </w:pPr>
          <w:r>
            <w:rPr>
              <w:rStyle w:val="a3"/>
            </w:rPr>
            <w:t>___</w:t>
          </w:r>
        </w:p>
      </w:docPartBody>
    </w:docPart>
    <w:docPart>
      <w:docPartPr>
        <w:name w:val="832410412520488BA9D1AD5701457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6BE12-15A8-4878-9F23-D8FD00EF1A73}"/>
      </w:docPartPr>
      <w:docPartBody>
        <w:p w:rsidR="00493148" w:rsidRDefault="00493148" w:rsidP="00493148">
          <w:pPr>
            <w:pStyle w:val="832410412520488BA9D1AD5701457F5710"/>
          </w:pPr>
          <w:r>
            <w:rPr>
              <w:rStyle w:val="a3"/>
            </w:rPr>
            <w:t>г. _______</w:t>
          </w:r>
        </w:p>
      </w:docPartBody>
    </w:docPart>
    <w:docPart>
      <w:docPartPr>
        <w:name w:val="D14F354DB64C4B7BBF80F097B388C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81F49-DC5B-4DD3-B463-F79A7E3C0148}"/>
      </w:docPartPr>
      <w:docPartBody>
        <w:p w:rsidR="00493148" w:rsidRDefault="00493148" w:rsidP="00493148">
          <w:pPr>
            <w:pStyle w:val="D14F354DB64C4B7BBF80F097B388CCE69"/>
          </w:pPr>
          <w:r>
            <w:rPr>
              <w:rStyle w:val="a3"/>
            </w:rPr>
            <w:t>_______________________</w:t>
          </w:r>
        </w:p>
      </w:docPartBody>
    </w:docPart>
    <w:docPart>
      <w:docPartPr>
        <w:name w:val="1E8DBBB213794E8EBC8646D4F7B43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54709-9932-4589-AFF7-F7F8E94EE042}"/>
      </w:docPartPr>
      <w:docPartBody>
        <w:p w:rsidR="00493148" w:rsidRDefault="00493148" w:rsidP="00493148">
          <w:pPr>
            <w:pStyle w:val="1E8DBBB213794E8EBC8646D4F7B43C2A9"/>
          </w:pPr>
          <w:r>
            <w:rPr>
              <w:rStyle w:val="a3"/>
            </w:rPr>
            <w:t>_________________________________</w:t>
          </w:r>
        </w:p>
      </w:docPartBody>
    </w:docPart>
    <w:docPart>
      <w:docPartPr>
        <w:name w:val="5CAA84E4F97D4F0E990859E5CE4BA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68FAA-32E4-4B9D-A55B-115F6598484E}"/>
      </w:docPartPr>
      <w:docPartBody>
        <w:p w:rsidR="00493148" w:rsidRDefault="00493148" w:rsidP="00493148">
          <w:pPr>
            <w:pStyle w:val="5CAA84E4F97D4F0E990859E5CE4BAB069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A802B879933840F7A7E19888C856D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4E895-C54B-47B1-B577-5292E027A143}"/>
      </w:docPartPr>
      <w:docPartBody>
        <w:p w:rsidR="00493148" w:rsidRDefault="00493148" w:rsidP="00493148">
          <w:pPr>
            <w:pStyle w:val="A802B879933840F7A7E19888C856D5F29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CEB272CA4AAA490CADE3AC615A2A5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DD47-2CBB-4C83-A9A8-9A384D961F02}"/>
      </w:docPartPr>
      <w:docPartBody>
        <w:p w:rsidR="00493148" w:rsidRDefault="00493148" w:rsidP="00493148">
          <w:pPr>
            <w:pStyle w:val="CEB272CA4AAA490CADE3AC615A2A55AA9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7615624FD7984F4282397FB840393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55638-F716-4798-B67D-FCDE21CEAEA6}"/>
      </w:docPartPr>
      <w:docPartBody>
        <w:p w:rsidR="00493148" w:rsidRDefault="00493148" w:rsidP="00493148">
          <w:pPr>
            <w:pStyle w:val="7615624FD7984F4282397FB840393F269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A1C7E6CC74224885B508F4D95B27D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6C5E4-1618-4209-9366-E8B8096620D5}"/>
      </w:docPartPr>
      <w:docPartBody>
        <w:p w:rsidR="00493148" w:rsidRDefault="00493148" w:rsidP="00493148">
          <w:pPr>
            <w:pStyle w:val="A1C7E6CC74224885B508F4D95B27D72F9"/>
          </w:pPr>
          <w:r>
            <w:rPr>
              <w:rStyle w:val="a3"/>
            </w:rPr>
            <w:t>_________________________________</w:t>
          </w:r>
        </w:p>
      </w:docPartBody>
    </w:docPart>
    <w:docPart>
      <w:docPartPr>
        <w:name w:val="F29B6F48B2D44B38B9F699C3319F4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D5BDD-3810-4443-83D4-338C30A0DDA0}"/>
      </w:docPartPr>
      <w:docPartBody>
        <w:p w:rsidR="00493148" w:rsidRDefault="00493148" w:rsidP="00493148">
          <w:pPr>
            <w:pStyle w:val="F29B6F48B2D44B38B9F699C3319F4BBC9"/>
          </w:pPr>
          <w:r>
            <w:rPr>
              <w:rStyle w:val="a3"/>
            </w:rPr>
            <w:t>_____________________________</w:t>
          </w:r>
        </w:p>
      </w:docPartBody>
    </w:docPart>
    <w:docPart>
      <w:docPartPr>
        <w:name w:val="509501189BDD448B858526A0CCB6A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C601E-36CC-45E5-8701-6047CF788D73}"/>
      </w:docPartPr>
      <w:docPartBody>
        <w:p w:rsidR="00493148" w:rsidRDefault="00493148" w:rsidP="00493148">
          <w:pPr>
            <w:pStyle w:val="509501189BDD448B858526A0CCB6A98B9"/>
          </w:pPr>
          <w:r>
            <w:rPr>
              <w:rStyle w:val="a3"/>
            </w:rPr>
            <w:t>___________________________</w:t>
          </w:r>
        </w:p>
      </w:docPartBody>
    </w:docPart>
    <w:docPart>
      <w:docPartPr>
        <w:name w:val="6DC8E1E695264FB3A1BF071D12C5F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2FB22-49EC-4346-968A-B56307868734}"/>
      </w:docPartPr>
      <w:docPartBody>
        <w:p w:rsidR="00493148" w:rsidRDefault="00493148" w:rsidP="00493148">
          <w:pPr>
            <w:pStyle w:val="6DC8E1E695264FB3A1BF071D12C5FFD09"/>
          </w:pPr>
          <w:r>
            <w:rPr>
              <w:rStyle w:val="a3"/>
            </w:rPr>
            <w:t>____________________________</w:t>
          </w:r>
        </w:p>
      </w:docPartBody>
    </w:docPart>
    <w:docPart>
      <w:docPartPr>
        <w:name w:val="9A6F55B1642D43DC9B6656D1AB416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C4D3B-E9E3-4B00-9CAF-244EB6B05899}"/>
      </w:docPartPr>
      <w:docPartBody>
        <w:p w:rsidR="00493148" w:rsidRDefault="00493148" w:rsidP="00493148">
          <w:pPr>
            <w:pStyle w:val="9A6F55B1642D43DC9B6656D1AB41692E9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1E6308C44BD549C8865A299ABAD46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A2C58-60A4-4CDA-AB63-E4AB42AC7FA2}"/>
      </w:docPartPr>
      <w:docPartBody>
        <w:p w:rsidR="00000000" w:rsidRDefault="00493148" w:rsidP="00493148">
          <w:pPr>
            <w:pStyle w:val="1E6308C44BD549C8865A299ABAD46409"/>
          </w:pPr>
          <w:r>
            <w:rPr>
              <w:rStyle w:val="a3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C3"/>
    <w:rsid w:val="004238C3"/>
    <w:rsid w:val="004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148"/>
    <w:rPr>
      <w:color w:val="808080"/>
    </w:rPr>
  </w:style>
  <w:style w:type="paragraph" w:customStyle="1" w:styleId="1D31F42D9CBD4A6993DF5E8E1A151000">
    <w:name w:val="1D31F42D9CBD4A6993DF5E8E1A15100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">
    <w:name w:val="1D31F42D9CBD4A6993DF5E8E1A151000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2">
    <w:name w:val="1D31F42D9CBD4A6993DF5E8E1A151000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3">
    <w:name w:val="1D31F42D9CBD4A6993DF5E8E1A151000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4">
    <w:name w:val="1D31F42D9CBD4A6993DF5E8E1A151000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">
    <w:name w:val="9C25FDB266094CE6BE7C33FE48346E4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">
    <w:name w:val="971855EFBDF6442DA8EA2D6C55CE9FC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">
    <w:name w:val="C9D63E0FBFA3486C830DB9E3E16DC13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">
    <w:name w:val="08B3215EB1474B4BA26CC81A7A33916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5">
    <w:name w:val="1D31F42D9CBD4A6993DF5E8E1A151000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1">
    <w:name w:val="9C25FDB266094CE6BE7C33FE48346E41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1">
    <w:name w:val="971855EFBDF6442DA8EA2D6C55CE9FC0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1">
    <w:name w:val="C9D63E0FBFA3486C830DB9E3E16DC130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1">
    <w:name w:val="08B3215EB1474B4BA26CC81A7A339169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6">
    <w:name w:val="1D31F42D9CBD4A6993DF5E8E1A151000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2">
    <w:name w:val="9C25FDB266094CE6BE7C33FE48346E41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2">
    <w:name w:val="971855EFBDF6442DA8EA2D6C55CE9FC0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2">
    <w:name w:val="C9D63E0FBFA3486C830DB9E3E16DC130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2">
    <w:name w:val="08B3215EB1474B4BA26CC81A7A339169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">
    <w:name w:val="832410412520488BA9D1AD5701457F5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7">
    <w:name w:val="1D31F42D9CBD4A6993DF5E8E1A151000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3">
    <w:name w:val="9C25FDB266094CE6BE7C33FE48346E41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3">
    <w:name w:val="971855EFBDF6442DA8EA2D6C55CE9FC0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3">
    <w:name w:val="C9D63E0FBFA3486C830DB9E3E16DC130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3">
    <w:name w:val="08B3215EB1474B4BA26CC81A7A339169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1">
    <w:name w:val="832410412520488BA9D1AD5701457F57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8">
    <w:name w:val="1D31F42D9CBD4A6993DF5E8E1A151000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4">
    <w:name w:val="9C25FDB266094CE6BE7C33FE48346E41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4">
    <w:name w:val="971855EFBDF6442DA8EA2D6C55CE9FC0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4">
    <w:name w:val="C9D63E0FBFA3486C830DB9E3E16DC130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">
    <w:name w:val="D14F354DB64C4B7BBF80F097B388CCE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">
    <w:name w:val="1E8DBBB213794E8EBC8646D4F7B43C2A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">
    <w:name w:val="5CAA84E4F97D4F0E990859E5CE4BAB0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">
    <w:name w:val="A802B879933840F7A7E19888C856D5F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">
    <w:name w:val="CEB272CA4AAA490CADE3AC615A2A55AA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">
    <w:name w:val="7615624FD7984F4282397FB840393F2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">
    <w:name w:val="A1C7E6CC74224885B508F4D95B27D72F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">
    <w:name w:val="F29B6F48B2D44B38B9F699C3319F4BBC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">
    <w:name w:val="509501189BDD448B858526A0CCB6A98B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">
    <w:name w:val="6DC8E1E695264FB3A1BF071D12C5FFD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">
    <w:name w:val="9A6F55B1642D43DC9B6656D1AB41692E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4">
    <w:name w:val="08B3215EB1474B4BA26CC81A7A339169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2">
    <w:name w:val="832410412520488BA9D1AD5701457F57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9">
    <w:name w:val="1D31F42D9CBD4A6993DF5E8E1A151000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5">
    <w:name w:val="9C25FDB266094CE6BE7C33FE48346E41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5">
    <w:name w:val="971855EFBDF6442DA8EA2D6C55CE9FC0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5">
    <w:name w:val="C9D63E0FBFA3486C830DB9E3E16DC130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1">
    <w:name w:val="D14F354DB64C4B7BBF80F097B388CCE6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1">
    <w:name w:val="1E8DBBB213794E8EBC8646D4F7B43C2A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1">
    <w:name w:val="5CAA84E4F97D4F0E990859E5CE4BAB06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1">
    <w:name w:val="A802B879933840F7A7E19888C856D5F2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1">
    <w:name w:val="CEB272CA4AAA490CADE3AC615A2A55AA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1">
    <w:name w:val="7615624FD7984F4282397FB840393F26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1">
    <w:name w:val="A1C7E6CC74224885B508F4D95B27D72F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1">
    <w:name w:val="F29B6F48B2D44B38B9F699C3319F4BBC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1">
    <w:name w:val="509501189BDD448B858526A0CCB6A98B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1">
    <w:name w:val="6DC8E1E695264FB3A1BF071D12C5FFD0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1">
    <w:name w:val="9A6F55B1642D43DC9B6656D1AB41692E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5">
    <w:name w:val="08B3215EB1474B4BA26CC81A7A339169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3">
    <w:name w:val="832410412520488BA9D1AD5701457F57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0">
    <w:name w:val="1D31F42D9CBD4A6993DF5E8E1A1510001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6">
    <w:name w:val="9C25FDB266094CE6BE7C33FE48346E41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6">
    <w:name w:val="971855EFBDF6442DA8EA2D6C55CE9FC0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6">
    <w:name w:val="C9D63E0FBFA3486C830DB9E3E16DC130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2">
    <w:name w:val="D14F354DB64C4B7BBF80F097B388CCE6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2">
    <w:name w:val="1E8DBBB213794E8EBC8646D4F7B43C2A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2">
    <w:name w:val="5CAA84E4F97D4F0E990859E5CE4BAB06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2">
    <w:name w:val="A802B879933840F7A7E19888C856D5F2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2">
    <w:name w:val="CEB272CA4AAA490CADE3AC615A2A55AA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2">
    <w:name w:val="7615624FD7984F4282397FB840393F26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2">
    <w:name w:val="A1C7E6CC74224885B508F4D95B27D72F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2">
    <w:name w:val="F29B6F48B2D44B38B9F699C3319F4BBC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2">
    <w:name w:val="509501189BDD448B858526A0CCB6A98B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2">
    <w:name w:val="6DC8E1E695264FB3A1BF071D12C5FFD0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2">
    <w:name w:val="9A6F55B1642D43DC9B6656D1AB41692E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6">
    <w:name w:val="08B3215EB1474B4BA26CC81A7A339169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4">
    <w:name w:val="832410412520488BA9D1AD5701457F57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1">
    <w:name w:val="1D31F42D9CBD4A6993DF5E8E1A1510001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7">
    <w:name w:val="9C25FDB266094CE6BE7C33FE48346E41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7">
    <w:name w:val="971855EFBDF6442DA8EA2D6C55CE9FC0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7">
    <w:name w:val="C9D63E0FBFA3486C830DB9E3E16DC130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3">
    <w:name w:val="D14F354DB64C4B7BBF80F097B388CCE6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3">
    <w:name w:val="1E8DBBB213794E8EBC8646D4F7B43C2A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3">
    <w:name w:val="5CAA84E4F97D4F0E990859E5CE4BAB06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3">
    <w:name w:val="A802B879933840F7A7E19888C856D5F2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3">
    <w:name w:val="CEB272CA4AAA490CADE3AC615A2A55AA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3">
    <w:name w:val="7615624FD7984F4282397FB840393F26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3">
    <w:name w:val="A1C7E6CC74224885B508F4D95B27D72F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3">
    <w:name w:val="F29B6F48B2D44B38B9F699C3319F4BBC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3">
    <w:name w:val="509501189BDD448B858526A0CCB6A98B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3">
    <w:name w:val="6DC8E1E695264FB3A1BF071D12C5FFD0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3">
    <w:name w:val="9A6F55B1642D43DC9B6656D1AB41692E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7">
    <w:name w:val="08B3215EB1474B4BA26CC81A7A339169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5">
    <w:name w:val="832410412520488BA9D1AD5701457F57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2">
    <w:name w:val="1D31F42D9CBD4A6993DF5E8E1A15100012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8">
    <w:name w:val="9C25FDB266094CE6BE7C33FE48346E41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8">
    <w:name w:val="971855EFBDF6442DA8EA2D6C55CE9FC0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8">
    <w:name w:val="C9D63E0FBFA3486C830DB9E3E16DC130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4">
    <w:name w:val="D14F354DB64C4B7BBF80F097B388CCE6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4">
    <w:name w:val="1E8DBBB213794E8EBC8646D4F7B43C2A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4">
    <w:name w:val="5CAA84E4F97D4F0E990859E5CE4BAB06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4">
    <w:name w:val="A802B879933840F7A7E19888C856D5F2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4">
    <w:name w:val="CEB272CA4AAA490CADE3AC615A2A55AA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4">
    <w:name w:val="7615624FD7984F4282397FB840393F26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4">
    <w:name w:val="A1C7E6CC74224885B508F4D95B27D72F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4">
    <w:name w:val="F29B6F48B2D44B38B9F699C3319F4BBC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4">
    <w:name w:val="509501189BDD448B858526A0CCB6A98B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4">
    <w:name w:val="6DC8E1E695264FB3A1BF071D12C5FFD0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4">
    <w:name w:val="9A6F55B1642D43DC9B6656D1AB41692E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8">
    <w:name w:val="08B3215EB1474B4BA26CC81A7A339169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6">
    <w:name w:val="832410412520488BA9D1AD5701457F57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3">
    <w:name w:val="1D31F42D9CBD4A6993DF5E8E1A15100013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9">
    <w:name w:val="9C25FDB266094CE6BE7C33FE48346E41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9">
    <w:name w:val="971855EFBDF6442DA8EA2D6C55CE9FC0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9">
    <w:name w:val="C9D63E0FBFA3486C830DB9E3E16DC130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5">
    <w:name w:val="D14F354DB64C4B7BBF80F097B388CCE6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5">
    <w:name w:val="1E8DBBB213794E8EBC8646D4F7B43C2A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5">
    <w:name w:val="5CAA84E4F97D4F0E990859E5CE4BAB06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5">
    <w:name w:val="A802B879933840F7A7E19888C856D5F2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5">
    <w:name w:val="CEB272CA4AAA490CADE3AC615A2A55AA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5">
    <w:name w:val="7615624FD7984F4282397FB840393F26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5">
    <w:name w:val="A1C7E6CC74224885B508F4D95B27D72F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5">
    <w:name w:val="F29B6F48B2D44B38B9F699C3319F4BBC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5">
    <w:name w:val="509501189BDD448B858526A0CCB6A98B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5">
    <w:name w:val="6DC8E1E695264FB3A1BF071D12C5FFD0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5">
    <w:name w:val="9A6F55B1642D43DC9B6656D1AB41692E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9">
    <w:name w:val="08B3215EB1474B4BA26CC81A7A3391699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7">
    <w:name w:val="832410412520488BA9D1AD5701457F57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4">
    <w:name w:val="1D31F42D9CBD4A6993DF5E8E1A15100014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10">
    <w:name w:val="9C25FDB266094CE6BE7C33FE48346E411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10">
    <w:name w:val="971855EFBDF6442DA8EA2D6C55CE9FC01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10">
    <w:name w:val="C9D63E0FBFA3486C830DB9E3E16DC1301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6">
    <w:name w:val="D14F354DB64C4B7BBF80F097B388CCE6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6">
    <w:name w:val="1E8DBBB213794E8EBC8646D4F7B43C2A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6">
    <w:name w:val="5CAA84E4F97D4F0E990859E5CE4BAB06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6">
    <w:name w:val="A802B879933840F7A7E19888C856D5F2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6">
    <w:name w:val="CEB272CA4AAA490CADE3AC615A2A55AA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6">
    <w:name w:val="7615624FD7984F4282397FB840393F26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6">
    <w:name w:val="A1C7E6CC74224885B508F4D95B27D72F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6">
    <w:name w:val="F29B6F48B2D44B38B9F699C3319F4BBC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6">
    <w:name w:val="509501189BDD448B858526A0CCB6A98B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6">
    <w:name w:val="6DC8E1E695264FB3A1BF071D12C5FFD0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6">
    <w:name w:val="9A6F55B1642D43DC9B6656D1AB41692E6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10">
    <w:name w:val="08B3215EB1474B4BA26CC81A7A33916910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8">
    <w:name w:val="832410412520488BA9D1AD5701457F578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5">
    <w:name w:val="1D31F42D9CBD4A6993DF5E8E1A15100015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11">
    <w:name w:val="9C25FDB266094CE6BE7C33FE48346E411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11">
    <w:name w:val="971855EFBDF6442DA8EA2D6C55CE9FC01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11">
    <w:name w:val="C9D63E0FBFA3486C830DB9E3E16DC13011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7">
    <w:name w:val="D14F354DB64C4B7BBF80F097B388CCE6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7">
    <w:name w:val="1E8DBBB213794E8EBC8646D4F7B43C2A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7">
    <w:name w:val="5CAA84E4F97D4F0E990859E5CE4BAB06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7">
    <w:name w:val="A802B879933840F7A7E19888C856D5F2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7">
    <w:name w:val="CEB272CA4AAA490CADE3AC615A2A55AA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7">
    <w:name w:val="7615624FD7984F4282397FB840393F26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7">
    <w:name w:val="A1C7E6CC74224885B508F4D95B27D72F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7">
    <w:name w:val="F29B6F48B2D44B38B9F699C3319F4BBC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7">
    <w:name w:val="509501189BDD448B858526A0CCB6A98B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7">
    <w:name w:val="6DC8E1E695264FB3A1BF071D12C5FFD0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7">
    <w:name w:val="9A6F55B1642D43DC9B6656D1AB41692E7"/>
    <w:rsid w:val="004238C3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11">
    <w:name w:val="08B3215EB1474B4BA26CC81A7A33916911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9">
    <w:name w:val="832410412520488BA9D1AD5701457F57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6">
    <w:name w:val="1D31F42D9CBD4A6993DF5E8E1A15100016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12">
    <w:name w:val="9C25FDB266094CE6BE7C33FE48346E4112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12">
    <w:name w:val="971855EFBDF6442DA8EA2D6C55CE9FC012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12">
    <w:name w:val="C9D63E0FBFA3486C830DB9E3E16DC13012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8">
    <w:name w:val="D14F354DB64C4B7BBF80F097B388CCE6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8">
    <w:name w:val="1E8DBBB213794E8EBC8646D4F7B43C2A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8">
    <w:name w:val="5CAA84E4F97D4F0E990859E5CE4BAB06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8">
    <w:name w:val="A802B879933840F7A7E19888C856D5F2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8">
    <w:name w:val="CEB272CA4AAA490CADE3AC615A2A55AA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8">
    <w:name w:val="7615624FD7984F4282397FB840393F26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8">
    <w:name w:val="A1C7E6CC74224885B508F4D95B27D72F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8">
    <w:name w:val="F29B6F48B2D44B38B9F699C3319F4BBC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8">
    <w:name w:val="509501189BDD448B858526A0CCB6A98B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8">
    <w:name w:val="6DC8E1E695264FB3A1BF071D12C5FFD0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8">
    <w:name w:val="9A6F55B1642D43DC9B6656D1AB41692E8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08B3215EB1474B4BA26CC81A7A33916912">
    <w:name w:val="08B3215EB1474B4BA26CC81A7A33916912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832410412520488BA9D1AD5701457F5710">
    <w:name w:val="832410412520488BA9D1AD5701457F5710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1D31F42D9CBD4A6993DF5E8E1A15100017">
    <w:name w:val="1D31F42D9CBD4A6993DF5E8E1A15100017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C25FDB266094CE6BE7C33FE48346E4113">
    <w:name w:val="9C25FDB266094CE6BE7C33FE48346E4113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71855EFBDF6442DA8EA2D6C55CE9FC013">
    <w:name w:val="971855EFBDF6442DA8EA2D6C55CE9FC013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C9D63E0FBFA3486C830DB9E3E16DC13013">
    <w:name w:val="C9D63E0FBFA3486C830DB9E3E16DC13013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D14F354DB64C4B7BBF80F097B388CCE69">
    <w:name w:val="D14F354DB64C4B7BBF80F097B388CCE6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1E8DBBB213794E8EBC8646D4F7B43C2A9">
    <w:name w:val="1E8DBBB213794E8EBC8646D4F7B43C2A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5CAA84E4F97D4F0E990859E5CE4BAB069">
    <w:name w:val="5CAA84E4F97D4F0E990859E5CE4BAB06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A802B879933840F7A7E19888C856D5F29">
    <w:name w:val="A802B879933840F7A7E19888C856D5F2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CEB272CA4AAA490CADE3AC615A2A55AA9">
    <w:name w:val="CEB272CA4AAA490CADE3AC615A2A55AA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7615624FD7984F4282397FB840393F269">
    <w:name w:val="7615624FD7984F4282397FB840393F26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A1C7E6CC74224885B508F4D95B27D72F9">
    <w:name w:val="A1C7E6CC74224885B508F4D95B27D72F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F29B6F48B2D44B38B9F699C3319F4BBC9">
    <w:name w:val="F29B6F48B2D44B38B9F699C3319F4BBC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509501189BDD448B858526A0CCB6A98B9">
    <w:name w:val="509501189BDD448B858526A0CCB6A98B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6DC8E1E695264FB3A1BF071D12C5FFD09">
    <w:name w:val="6DC8E1E695264FB3A1BF071D12C5FFD0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1E6308C44BD549C8865A299ABAD46409">
    <w:name w:val="1E6308C44BD549C8865A299ABAD46409"/>
    <w:rsid w:val="00493148"/>
    <w:pPr>
      <w:spacing w:after="200" w:line="276" w:lineRule="auto"/>
    </w:pPr>
    <w:rPr>
      <w:rFonts w:eastAsiaTheme="minorHAnsi"/>
      <w:lang w:eastAsia="en-US"/>
    </w:rPr>
  </w:style>
  <w:style w:type="paragraph" w:customStyle="1" w:styleId="9A6F55B1642D43DC9B6656D1AB41692E9">
    <w:name w:val="9A6F55B1642D43DC9B6656D1AB41692E9"/>
    <w:rsid w:val="004931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PG2</cp:lastModifiedBy>
  <cp:revision>3</cp:revision>
  <dcterms:created xsi:type="dcterms:W3CDTF">2022-07-21T09:58:00Z</dcterms:created>
  <dcterms:modified xsi:type="dcterms:W3CDTF">2022-07-21T09:58:00Z</dcterms:modified>
</cp:coreProperties>
</file>